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0EFB" w:rsidRPr="000307F8" w:rsidRDefault="00B00EFB" w:rsidP="00B00EFB">
      <w:pPr>
        <w:pStyle w:val="Nadpis1"/>
        <w:rPr>
          <w:lang w:val="en-GB"/>
        </w:rPr>
      </w:pPr>
      <w:bookmarkStart w:id="0" w:name="_Toc436215866"/>
      <w:r w:rsidRPr="000307F8">
        <w:rPr>
          <w:lang w:val="en-GB"/>
        </w:rPr>
        <w:t>Na hrade má Slovensko vzácny poklad, no nepropaguje ho</w:t>
      </w:r>
      <w:bookmarkEnd w:id="0"/>
    </w:p>
    <w:p w:rsidR="00B00EFB" w:rsidRPr="000307F8" w:rsidRDefault="00B00EFB" w:rsidP="00B00EFB">
      <w:pPr>
        <w:widowControl w:val="0"/>
        <w:autoSpaceDE w:val="0"/>
        <w:autoSpaceDN w:val="0"/>
        <w:adjustRightInd w:val="0"/>
        <w:spacing w:after="0" w:line="240" w:lineRule="auto"/>
        <w:jc w:val="both"/>
        <w:rPr>
          <w:rFonts w:cs="Arial"/>
          <w:sz w:val="24"/>
          <w:szCs w:val="24"/>
          <w:lang w:val="en-GB"/>
        </w:rPr>
      </w:pPr>
      <w:r w:rsidRPr="000307F8">
        <w:rPr>
          <w:rFonts w:cs="Arial"/>
          <w:sz w:val="24"/>
          <w:szCs w:val="24"/>
          <w:lang w:val="en-GB"/>
        </w:rPr>
        <w:t>[Trend 23/07/2015]</w:t>
      </w:r>
    </w:p>
    <w:p w:rsidR="00B00EFB" w:rsidRPr="000307F8" w:rsidRDefault="00B00EFB" w:rsidP="00B00EFB">
      <w:pPr>
        <w:widowControl w:val="0"/>
        <w:autoSpaceDE w:val="0"/>
        <w:autoSpaceDN w:val="0"/>
        <w:adjustRightInd w:val="0"/>
        <w:spacing w:after="0" w:line="240" w:lineRule="auto"/>
        <w:jc w:val="both"/>
        <w:rPr>
          <w:rFonts w:cs="Arial"/>
          <w:sz w:val="24"/>
          <w:szCs w:val="24"/>
          <w:lang w:val="en-GB"/>
        </w:rPr>
      </w:pPr>
      <w:r w:rsidRPr="000307F8">
        <w:rPr>
          <w:rFonts w:cs="Arial"/>
          <w:sz w:val="24"/>
          <w:szCs w:val="24"/>
          <w:lang w:val="en-GB"/>
        </w:rPr>
        <w:t>Autor: Zuzana Devera</w:t>
      </w:r>
    </w:p>
    <w:p w:rsidR="00B00EFB" w:rsidRPr="000307F8" w:rsidRDefault="00B00EFB" w:rsidP="00B00EFB">
      <w:pPr>
        <w:widowControl w:val="0"/>
        <w:autoSpaceDE w:val="0"/>
        <w:autoSpaceDN w:val="0"/>
        <w:adjustRightInd w:val="0"/>
        <w:spacing w:after="0" w:line="240" w:lineRule="auto"/>
        <w:jc w:val="both"/>
        <w:rPr>
          <w:rFonts w:cs="Arial"/>
          <w:sz w:val="24"/>
          <w:szCs w:val="24"/>
          <w:lang w:val="en-GB"/>
        </w:rPr>
      </w:pPr>
      <w:r w:rsidRPr="000307F8">
        <w:rPr>
          <w:rFonts w:cs="Arial"/>
          <w:sz w:val="24"/>
          <w:szCs w:val="24"/>
          <w:lang w:val="en-GB"/>
        </w:rPr>
        <w:t>Strana: 22,23,24,25</w:t>
      </w:r>
    </w:p>
    <w:p w:rsidR="00B00EFB" w:rsidRPr="000307F8" w:rsidRDefault="00B00EFB" w:rsidP="00B00EFB">
      <w:pPr>
        <w:widowControl w:val="0"/>
        <w:autoSpaceDE w:val="0"/>
        <w:autoSpaceDN w:val="0"/>
        <w:adjustRightInd w:val="0"/>
        <w:spacing w:after="0" w:line="240" w:lineRule="auto"/>
        <w:jc w:val="both"/>
        <w:rPr>
          <w:rFonts w:cs="Arial"/>
          <w:sz w:val="24"/>
          <w:szCs w:val="24"/>
          <w:lang w:val="en-GB"/>
        </w:rPr>
      </w:pPr>
      <w:r w:rsidRPr="000307F8">
        <w:rPr>
          <w:rFonts w:cs="Arial"/>
          <w:sz w:val="24"/>
          <w:szCs w:val="24"/>
          <w:lang w:val="en-GB"/>
        </w:rPr>
        <w:t>Zaradenie: Ekonomika</w:t>
      </w:r>
    </w:p>
    <w:p w:rsidR="00B00EFB" w:rsidRPr="000307F8" w:rsidRDefault="00B00EFB" w:rsidP="00B00EFB">
      <w:pPr>
        <w:widowControl w:val="0"/>
        <w:autoSpaceDE w:val="0"/>
        <w:autoSpaceDN w:val="0"/>
        <w:adjustRightInd w:val="0"/>
        <w:spacing w:after="0" w:line="240" w:lineRule="auto"/>
        <w:jc w:val="both"/>
        <w:rPr>
          <w:rFonts w:cs="Arial"/>
          <w:sz w:val="24"/>
          <w:szCs w:val="24"/>
          <w:lang w:val="en-GB"/>
        </w:rPr>
      </w:pPr>
      <w:r w:rsidRPr="000307F8">
        <w:rPr>
          <w:rFonts w:cs="Arial"/>
          <w:sz w:val="24"/>
          <w:szCs w:val="24"/>
          <w:lang w:val="en-GB"/>
        </w:rPr>
        <w:t>Na hrade má Slovensko vzácny poklad, no nepropaguje ho</w:t>
      </w:r>
    </w:p>
    <w:p w:rsidR="00B00EFB" w:rsidRPr="000307F8" w:rsidRDefault="00B00EFB" w:rsidP="00B00EFB">
      <w:pPr>
        <w:widowControl w:val="0"/>
        <w:autoSpaceDE w:val="0"/>
        <w:autoSpaceDN w:val="0"/>
        <w:adjustRightInd w:val="0"/>
        <w:spacing w:after="0" w:line="240" w:lineRule="auto"/>
        <w:jc w:val="both"/>
        <w:rPr>
          <w:rFonts w:cs="Arial"/>
          <w:sz w:val="24"/>
          <w:szCs w:val="24"/>
          <w:lang w:val="en-GB"/>
        </w:rPr>
      </w:pPr>
      <w:r w:rsidRPr="000307F8">
        <w:rPr>
          <w:rFonts w:cs="Arial"/>
          <w:sz w:val="24"/>
          <w:szCs w:val="24"/>
          <w:lang w:val="en-GB"/>
        </w:rPr>
        <w:t>Text:</w:t>
      </w:r>
    </w:p>
    <w:p w:rsidR="00B00EFB" w:rsidRPr="000307F8" w:rsidRDefault="00B00EFB" w:rsidP="00B00EFB">
      <w:pPr>
        <w:widowControl w:val="0"/>
        <w:autoSpaceDE w:val="0"/>
        <w:autoSpaceDN w:val="0"/>
        <w:adjustRightInd w:val="0"/>
        <w:spacing w:after="0" w:line="240" w:lineRule="auto"/>
        <w:jc w:val="both"/>
        <w:rPr>
          <w:rFonts w:cs="Arial"/>
          <w:sz w:val="24"/>
          <w:szCs w:val="24"/>
          <w:lang w:val="en-GB"/>
        </w:rPr>
      </w:pPr>
      <w:r w:rsidRPr="000307F8">
        <w:rPr>
          <w:rFonts w:cs="Arial"/>
          <w:sz w:val="24"/>
          <w:szCs w:val="24"/>
          <w:lang w:val="en-GB"/>
        </w:rPr>
        <w:t>NR SR buduje v Bratislave garáže uprostred unikátnych pozostatkov starovekého mesta</w:t>
      </w:r>
    </w:p>
    <w:p w:rsidR="00B00EFB" w:rsidRPr="000307F8" w:rsidRDefault="00B00EFB" w:rsidP="00B00EFB">
      <w:pPr>
        <w:widowControl w:val="0"/>
        <w:autoSpaceDE w:val="0"/>
        <w:autoSpaceDN w:val="0"/>
        <w:adjustRightInd w:val="0"/>
        <w:spacing w:after="0" w:line="240" w:lineRule="auto"/>
        <w:jc w:val="both"/>
        <w:rPr>
          <w:rFonts w:cs="Arial"/>
          <w:sz w:val="24"/>
          <w:szCs w:val="24"/>
          <w:lang w:val="en-GB"/>
        </w:rPr>
      </w:pPr>
      <w:r w:rsidRPr="000307F8">
        <w:rPr>
          <w:rFonts w:cs="Arial"/>
          <w:sz w:val="24"/>
          <w:szCs w:val="24"/>
          <w:lang w:val="en-GB"/>
        </w:rPr>
        <w:t>Zuzana Devera / devera@trend.sk</w:t>
      </w:r>
    </w:p>
    <w:p w:rsidR="00B00EFB" w:rsidRPr="000307F8" w:rsidRDefault="00B00EFB" w:rsidP="00B00EFB">
      <w:pPr>
        <w:widowControl w:val="0"/>
        <w:autoSpaceDE w:val="0"/>
        <w:autoSpaceDN w:val="0"/>
        <w:adjustRightInd w:val="0"/>
        <w:spacing w:after="0" w:line="240" w:lineRule="auto"/>
        <w:jc w:val="both"/>
        <w:rPr>
          <w:rFonts w:cs="Arial"/>
          <w:sz w:val="24"/>
          <w:szCs w:val="24"/>
          <w:lang w:val="en-GB"/>
        </w:rPr>
      </w:pPr>
      <w:r w:rsidRPr="000307F8">
        <w:rPr>
          <w:rFonts w:cs="Arial"/>
          <w:sz w:val="24"/>
          <w:szCs w:val="24"/>
          <w:lang w:val="en-GB"/>
        </w:rPr>
        <w:t>Nedávno objavené unikátne keltsko-rímske archeologické nálezy v areáli Bratislavského hradu nemajú v regióne obdobu a výrazne menia dejiny Európy. Potvrdzujú, že na území Bratislavy vtedy osídlenej Keltmi bolo v prvom storočí pred naším letopočtom významné obchodné a spoločenské centrum – mesto s akropolou stredomorského typu. Už storočie predtým, ako v Ríme postavili Koloseum. Zjednodušene možno povedať aj to, že biznis sa na území nášho hlavného mesta kultivovane a na vysokej úrovni robil už pred dvetisíc rokmi. Daňový poplatník by logicky očakával, že po takomto náleze potečú na prezentáciu najuniká tnejšej pamiatky na Slovensku potoky peňazí z verejných zdrojov a štátom platení úradníci naprieč rezortmi zasadnú a vymyslia plán, ako tento objav čo najkultivovanejšie využiť, odprezentovať svetu a aj predávať turistom. Zatiaľ však výkonná moc pri riešení nečakaných problémov, ktoré vyžadujú operatívne, komplexné, systematické a nadrezortné riešenia, zlyháva. Význam týchto nálezov pre Slovensko, Európu a svet zanikol popri ostrom súboji archeológov a pamiatkarov s Národnou radou SR o podzemné garáže, ktoré parlament buduje práve uprostred pozostatkov starovekého mesta. Pamiatky síce budú sprístupnené verejnosti, ale až po nátlaku aktivistov a bez hlbšej komplexnej odbornej analýzy, ktorá by zahŕňala aj stanoviská odborníkov na branding a cestovný ruch o tom, ako nálezy využiť a prezentovať. Časť pamiatok by mala byť sprístupnená už na budúci rok, nikto však zatiaľ nespočítal, čo môže ich prezentácia priniesť mestu a štátu, aké investície ešte budú potrebné na to, aby vznikla zaujímavá a pre turistov komfortná prezentácia na úrovni 21. storočia, koľko turistov ročne potrebuje areál pritiahnuť, aby sa investície vrátili, a ako ďalej sa pri brandingu mesta, ale aj štátu dajú tieto unikátne nálezy využiť. Slovensko je informáciou o vlastných starovekých dejinách zjavne zaskočené.</w:t>
      </w:r>
    </w:p>
    <w:p w:rsidR="00B00EFB" w:rsidRPr="000307F8" w:rsidRDefault="00B00EFB" w:rsidP="00B00EFB">
      <w:pPr>
        <w:widowControl w:val="0"/>
        <w:autoSpaceDE w:val="0"/>
        <w:autoSpaceDN w:val="0"/>
        <w:adjustRightInd w:val="0"/>
        <w:spacing w:after="0" w:line="240" w:lineRule="auto"/>
        <w:jc w:val="both"/>
        <w:rPr>
          <w:rFonts w:cs="Arial"/>
          <w:sz w:val="24"/>
          <w:szCs w:val="24"/>
          <w:lang w:val="en-GB"/>
        </w:rPr>
      </w:pPr>
      <w:r w:rsidRPr="000307F8">
        <w:rPr>
          <w:rFonts w:cs="Arial"/>
          <w:sz w:val="24"/>
          <w:szCs w:val="24"/>
          <w:lang w:val="en-GB"/>
        </w:rPr>
        <w:t>Čo sa našlo na hrade</w:t>
      </w:r>
    </w:p>
    <w:p w:rsidR="00B00EFB" w:rsidRPr="000307F8" w:rsidRDefault="00B00EFB" w:rsidP="00B00EFB">
      <w:pPr>
        <w:widowControl w:val="0"/>
        <w:autoSpaceDE w:val="0"/>
        <w:autoSpaceDN w:val="0"/>
        <w:adjustRightInd w:val="0"/>
        <w:spacing w:after="0" w:line="240" w:lineRule="auto"/>
        <w:jc w:val="both"/>
        <w:rPr>
          <w:rFonts w:cs="Arial"/>
          <w:sz w:val="24"/>
          <w:szCs w:val="24"/>
          <w:lang w:val="en-GB"/>
        </w:rPr>
      </w:pPr>
      <w:r w:rsidRPr="000307F8">
        <w:rPr>
          <w:rFonts w:cs="Arial"/>
          <w:sz w:val="24"/>
          <w:szCs w:val="24"/>
          <w:lang w:val="en-GB"/>
        </w:rPr>
        <w:t xml:space="preserve">Riaditeľ Krajského pamiatkového úradu v Bratislave Peter Jurkovič potvrdzuje, že stavby na hrade pochádzajú z 1. storočia pred naším letopočtom, niektoré sú datované do rokov 50/40 – 30/20 pred n.l. Bližšej špecifikácii a pomenovaniu architektúry sa vyhýba, bude vraj otázkou ďalšieho výskumu. Práve jeho úrad dal súhlas na to, aby na unikátnom nálezisku mohol parlament stavať šesťmiliónové podzemné garáže. V pomenovaní architektúry však majú ostatní renomovaní odborníci zainteresovaní do archeologického prieskumu jasno. Podľa Jána Rajtára z Archeologického ústavu SAV sa na Bratislavskom hrade našli zachované rozsiahle časti vôbec najstarších kamenných murovaných stavieb v strednej Európe z 1. storočia pred Kristom, ktoré nemajú na sever od Álp žiadnu paralelu ani obdobu. Celý súbor týchto unikátnych monumentálnych stavieb bol postavený na hradnom kopci a dominoval podľa J. Rajtára keltskému oppidu – mestu, ktoré sa vtedy rozprestieralo na území dnešného bratislavského Starého Mesta. Vzhľadom ho možno pripodobniť napríklad k Akropole v Aténach. Margaréta Musilová je archeologičkou Mestského ústavu ochrany pamiatok v Bratislave a zároveň predsedníčkou Slovenskej archeologickej spoločnosti. Osobne našla na </w:t>
      </w:r>
      <w:r w:rsidRPr="000307F8">
        <w:rPr>
          <w:rFonts w:cs="Arial"/>
          <w:sz w:val="24"/>
          <w:szCs w:val="24"/>
          <w:lang w:val="en-GB"/>
        </w:rPr>
        <w:lastRenderedPageBreak/>
        <w:t>hrade mnohé z unikátnych nálezov a aj dnes je vidieť, že je to pre ňu výnimočný profesionálny zážitok. Mrzí ju, že politici nevedia alebo nechcú tento nález doceniť. „Narazili sme na kvalitnú terazzovú dlažbu, ktorá nemala nikde na hrade obdobu. A niečo podobné sa našlo aj na nádvorí hradu rok predtým – mozaiková dlážka s kvetinkami. Tušili sme, o čo ide, ale pre istotu sme zavolali odborníkov z Rakúska, ktorí majú viac skúseností s rímskymi stavbami. Utvrdili nás v tom, že nálezy sú rímske, republikánske, čo bolo pre nás zaujímavé, pretože sme ich našli v keltských vrstvách,“ opísala unikátny nález TRENDU. Hranice Rímskej ríše boli v tom čase ďaleko, na našom území žili Kelti, o ktorých sa nepredpokladalo, že mali v tom čase s Rimanmi také významné obchodné a diplomatické vzťahy. Nálezy to však potvrdili. Na hrade sa našli aj keltské a rímske republikánske mince, čo je potvrdením toho, že naši keltskí predchodcovia a Rimania spolu obchodovali a komunikovali. „Unikát je, že medzi nálezmi sú aj zlaté mince s nápismi BIATEC a NONNOS. Doteraz sa v Bratislave ani na Slovensku také mince archeologickým výskumom nenašli,“ dodáva M. Musilová. Rovnako unikátne je podľa nej aj to, že Kelti razili mince s nápismi latinkou a v latinčine. Naznačuje to rímsky vplyv aj v mincovníctve. Našli sa aj sklady vzácneho tovaru s množstvom rímskych amfor, v nich sa dovážal olivový olej a víno. Veľkými producentmi vína boli práve Rimania. Keďže sa amfory našli aj na Bratislavskom hrade, aj to je jeden z dôkazov obchodných vzťahov našich predchodcov s Rímskou ríšou. Podľa M. Musilovej sa našlo aj plátkové zlato, medený ingot či bronzový zvon, aký poznáme z Pompejí. Celkovo sa našlo niekoľko tisíc artefaktov.</w:t>
      </w:r>
    </w:p>
    <w:p w:rsidR="00B00EFB" w:rsidRPr="000307F8" w:rsidRDefault="00B00EFB" w:rsidP="00B00EFB">
      <w:pPr>
        <w:widowControl w:val="0"/>
        <w:autoSpaceDE w:val="0"/>
        <w:autoSpaceDN w:val="0"/>
        <w:adjustRightInd w:val="0"/>
        <w:spacing w:after="0" w:line="240" w:lineRule="auto"/>
        <w:jc w:val="both"/>
        <w:rPr>
          <w:rFonts w:cs="Arial"/>
          <w:sz w:val="24"/>
          <w:szCs w:val="24"/>
          <w:lang w:val="en-GB"/>
        </w:rPr>
      </w:pPr>
      <w:r w:rsidRPr="000307F8">
        <w:rPr>
          <w:rFonts w:cs="Arial"/>
          <w:sz w:val="24"/>
          <w:szCs w:val="24"/>
          <w:lang w:val="en-GB"/>
        </w:rPr>
        <w:t>Budú sa prepisovať učebnice</w:t>
      </w:r>
    </w:p>
    <w:p w:rsidR="00B00EFB" w:rsidRPr="000307F8" w:rsidRDefault="00B00EFB" w:rsidP="00B00EFB">
      <w:pPr>
        <w:widowControl w:val="0"/>
        <w:autoSpaceDE w:val="0"/>
        <w:autoSpaceDN w:val="0"/>
        <w:adjustRightInd w:val="0"/>
        <w:spacing w:after="0" w:line="240" w:lineRule="auto"/>
        <w:jc w:val="both"/>
        <w:rPr>
          <w:rFonts w:cs="Arial"/>
          <w:sz w:val="24"/>
          <w:szCs w:val="24"/>
          <w:lang w:val="en-GB"/>
        </w:rPr>
      </w:pPr>
      <w:r w:rsidRPr="000307F8">
        <w:rPr>
          <w:rFonts w:cs="Arial"/>
          <w:sz w:val="24"/>
          <w:szCs w:val="24"/>
          <w:lang w:val="en-GB"/>
        </w:rPr>
        <w:t xml:space="preserve">Podľa archeológa Jána Rajtára tieto objavy a nálezy sú jedinečným dokladom toho, že vtedajší keltskí obyvatelia Bratislavy a ich vládcovia mali priame hospodárske a diplomatické vzťahy s takou veľmocou, akou vtedy bola Rímska republika. Monumentálne a reprezentatívne budovy na bratislavskom hradnom kopci, na vtedajšej akropole keltského oppida, postavili podľa J. Rajtára nepochybne rímski architekti, stavitelia a remeselníci pre tamojšiu elitu. Takáto misia nebola vtedy mysliteľná bez spojeneckej zmluvy schválenej Rímskym senátom. To svedčí nielen o mimoriadnom hospodárskom, diplomatickom a zjavne i mocenskom záujme Rimanov o túto strategickú oblasť na križovatke významných diaľkových komunikačných a obchodných trás v strede Európy, ale zároveň aj o civilizačnej a hospodárskej úrovni vtedajších keltských obyvateľov nášho územia. „Preto budeme musieť v tomto zmysle nesporne prepisovať aj učebnice dejepisu,“ dodal J. Rajtár. O prepisovaní učebníc dejepisu nielen na Slovensku, ale aj vo všetkých krajinách sveta, kde učebné osnovy zahŕňajú vývoj starovekej Európy, hovorí aj český archeológ Balázs Komoróczy. Pôsobí ako vedúci Strediska pre výskum doby rímskej a sťahovania národov Archeologického ústavu Akadémie vied ČR a bol aj členom medzinárodného expertného tímu, ktorý nálezy na Slovensku posudzoval. Až na základe týchto nálezov možno podľa neho bezpečne povedať, že v priestore Bratislavy sa nachádzalo zhruba v závere druhého a po väčšiu časť prvého storočia pred naším letopočtom najdôležitejšie „mesto“ celého stredného Podunajska, ktoré udržiavalo čulé kontakty aj s vyspelými stredomorskými civilizáciami, predovšetkým s neskorou Rímskou republikou. „Je zrejmé, že politicko-ekonomická sila miestnych spoločenských elít dosiahla mimoriadne nadregionálne rozmery,“ povedal TRENDU B. Komoróczy. Známy slovenský historik špecializujúci sa na dejiny Bratislavy Pavel Dvořák sa dodnes pre prílišnú politizáciu problému k nálezom nevyjadroval. Pre TREND však uviedol, že na hrade sa našli dôkazy o veľkolepej kniežacej, ba skôr kráľovskej podobe hradu na prelome letopočtu v čase starovekých Keltov. Tým sa zavŕšila predstava o hrade a jeho predchodcoch ako výnimočnom objekte, ktorý ovládal široké okolie a významné medzinárodné cesty, čo sa od praveku ťahali v priestore dnešnej Bratislavy. Keďže sa však zachovali len trosky budov, historik si myslí, že je to málo na </w:t>
      </w:r>
      <w:r w:rsidRPr="000307F8">
        <w:rPr>
          <w:rFonts w:cs="Arial"/>
          <w:sz w:val="24"/>
          <w:szCs w:val="24"/>
          <w:lang w:val="en-GB"/>
        </w:rPr>
        <w:lastRenderedPageBreak/>
        <w:t>to, aby za nimi cestovali zahraniční turisti. Podobne sa vyjadrila aj Národná rada SR.</w:t>
      </w:r>
    </w:p>
    <w:p w:rsidR="00B00EFB" w:rsidRPr="000307F8" w:rsidRDefault="00B00EFB" w:rsidP="00B00EFB">
      <w:pPr>
        <w:widowControl w:val="0"/>
        <w:autoSpaceDE w:val="0"/>
        <w:autoSpaceDN w:val="0"/>
        <w:adjustRightInd w:val="0"/>
        <w:spacing w:after="0" w:line="240" w:lineRule="auto"/>
        <w:jc w:val="both"/>
        <w:rPr>
          <w:rFonts w:cs="Arial"/>
          <w:sz w:val="24"/>
          <w:szCs w:val="24"/>
          <w:lang w:val="en-GB"/>
        </w:rPr>
      </w:pPr>
      <w:r w:rsidRPr="000307F8">
        <w:rPr>
          <w:rFonts w:cs="Arial"/>
          <w:sz w:val="24"/>
          <w:szCs w:val="24"/>
          <w:lang w:val="en-GB"/>
        </w:rPr>
        <w:t>Nespokojní aktivisti</w:t>
      </w:r>
    </w:p>
    <w:p w:rsidR="00B00EFB" w:rsidRPr="000307F8" w:rsidRDefault="00B00EFB" w:rsidP="00B00EFB">
      <w:pPr>
        <w:widowControl w:val="0"/>
        <w:autoSpaceDE w:val="0"/>
        <w:autoSpaceDN w:val="0"/>
        <w:adjustRightInd w:val="0"/>
        <w:spacing w:after="0" w:line="240" w:lineRule="auto"/>
        <w:jc w:val="both"/>
        <w:rPr>
          <w:rFonts w:cs="Arial"/>
          <w:sz w:val="24"/>
          <w:szCs w:val="24"/>
          <w:lang w:val="en-GB"/>
        </w:rPr>
      </w:pPr>
      <w:r w:rsidRPr="000307F8">
        <w:rPr>
          <w:rFonts w:cs="Arial"/>
          <w:sz w:val="24"/>
          <w:szCs w:val="24"/>
          <w:lang w:val="en-GB"/>
        </w:rPr>
        <w:t>Občianski aktivisti tvrdia, že niektoré z unikátnych pamiatok na hrade boli počas výstavby garáží poškodené či dokonca zničené. Vedúci kancelárie NR SR Daniel Guspan to odmieta. „Všetky nálezy boli ochránené a nakladali sme s nimi podľa stanovísk krajského pamiatkového úradu, pod kontrolou štátneho pamiatkového dohľadu a zásahy boli vykonané reštaurátorom,“ povedal TRENDU. Šéf komory reštaurátorov Juraj Puškár aj členka občianskej iniciatívy SOS Bratislavský hrad Monika Kozelová sa zhodujú v tom, že za súhlas s výstavbou garáží by mali kompetentní z pamiatkových úradov niesť trestnoprávnu zodpovednosť. V prípade nálezov na hrade podľa nich nekonali v súlade s ústavou, ktorá nás zaväzuje chrániť kultúrne a historické dedičstvo. „Po týchto nálezoch malo byť jasne povedané, že garáže nie, repliky nie,“ vyhlásil J. Puškár. Aktivisti v tejto súvislosti podľa M. Kozelovej zvažujú podanie trestného oznámenia na KPÚ a pripravujú podklady. Povolaním dramaturgičku Moniku Kozelovú podľa jej slov „vytáča“ arogancia moci a bezprecedentné nakladanie s novoobjaveným národným pokladom. Upozorňuje napríklad na to, že aktivisti požiadali o zápis keltských nálezov do zoznamu národných kultúrnych pamiatok. „Pamiatkový úrad SR nám odpísal, že netreba, lebo celý hrad je národná kultúrna pamiatka. Tak sme sa pýtali, či ak celý hrad je národná kultúrna pamiatka, tak či parcela, na ktorej sa stavajú garáže, je vyňatá z národnej kultúrnej pamiatky. Odpoveď sme nedostali,“ povedala M. Kozelová.</w:t>
      </w:r>
    </w:p>
    <w:p w:rsidR="00B00EFB" w:rsidRPr="000307F8" w:rsidRDefault="00B00EFB" w:rsidP="00B00EFB">
      <w:pPr>
        <w:widowControl w:val="0"/>
        <w:autoSpaceDE w:val="0"/>
        <w:autoSpaceDN w:val="0"/>
        <w:adjustRightInd w:val="0"/>
        <w:spacing w:after="0" w:line="240" w:lineRule="auto"/>
        <w:jc w:val="both"/>
        <w:rPr>
          <w:rFonts w:cs="Arial"/>
          <w:sz w:val="24"/>
          <w:szCs w:val="24"/>
          <w:lang w:val="en-GB"/>
        </w:rPr>
      </w:pPr>
      <w:r w:rsidRPr="000307F8">
        <w:rPr>
          <w:rFonts w:cs="Arial"/>
          <w:sz w:val="24"/>
          <w:szCs w:val="24"/>
          <w:lang w:val="en-GB"/>
        </w:rPr>
        <w:t>Rozhoduje štát</w:t>
      </w:r>
    </w:p>
    <w:p w:rsidR="00B00EFB" w:rsidRPr="000307F8" w:rsidRDefault="00B00EFB" w:rsidP="00B00EFB">
      <w:pPr>
        <w:widowControl w:val="0"/>
        <w:autoSpaceDE w:val="0"/>
        <w:autoSpaceDN w:val="0"/>
        <w:adjustRightInd w:val="0"/>
        <w:spacing w:after="0" w:line="240" w:lineRule="auto"/>
        <w:jc w:val="both"/>
        <w:rPr>
          <w:rFonts w:cs="Arial"/>
          <w:sz w:val="24"/>
          <w:szCs w:val="24"/>
          <w:lang w:val="en-GB"/>
        </w:rPr>
      </w:pPr>
      <w:r w:rsidRPr="000307F8">
        <w:rPr>
          <w:rFonts w:cs="Arial"/>
          <w:sz w:val="24"/>
          <w:szCs w:val="24"/>
          <w:lang w:val="en-GB"/>
        </w:rPr>
        <w:t>Kancelár NR SR Daniel Guspan garantuje, že všetky nálezy, ktoré majú hodnotu, sú a budú ochránené a prezentované najlepším možným spôsobom, aký okrem ich zakonzervovania v zemi existuje – v krycej stavbe. Drobné predmety budú umiestnené v podzemných priestoroch hradu v Lapidáriu a budú súčasťou stálej výstavy História Bratislavského hradu. Krycie stavby budú štyri a umožnia prehliadku pamiatok v akomkoľvek ročnom období. Vyžadujú však veľmi vysokú úroveň ochrany a veľa peňazí. Náklady na kryciu stavbu odhadol kancelár na dva milióny eur, zvýšenie nákladov na projekt po akceptovaní pripomienok grémia archeológov a reštaurátorov na niekoľko miliónov eur. Šéf slovenských reštaurátorov J. Puškár nepovažuje niekoľko krycích stavieb za dobré riešenie. „Nemáte nadhľad, je tam veľmi nízky horizont, ktorý vám nepovie nič. V tomto prípade je neskutočne dôležitý pohľad z nadhľadu. Musíte to vnímať v komplexe. Vtedy si človek uvedomí, že to bolo mesto, v ktorej časti sa bývalo, kde boli reprezentačné priestory, kde sa robili obchody. Toto je narušené a práve v tom to bolo jedinečné,“ argumentuje rozhorčený J. Puškár.</w:t>
      </w:r>
    </w:p>
    <w:p w:rsidR="00B00EFB" w:rsidRPr="000307F8" w:rsidRDefault="00B00EFB" w:rsidP="00B00EFB">
      <w:pPr>
        <w:widowControl w:val="0"/>
        <w:autoSpaceDE w:val="0"/>
        <w:autoSpaceDN w:val="0"/>
        <w:adjustRightInd w:val="0"/>
        <w:spacing w:after="0" w:line="240" w:lineRule="auto"/>
        <w:jc w:val="both"/>
        <w:rPr>
          <w:rFonts w:cs="Arial"/>
          <w:sz w:val="24"/>
          <w:szCs w:val="24"/>
          <w:lang w:val="en-GB"/>
        </w:rPr>
      </w:pPr>
      <w:r w:rsidRPr="000307F8">
        <w:rPr>
          <w:rFonts w:cs="Arial"/>
          <w:sz w:val="24"/>
          <w:szCs w:val="24"/>
          <w:lang w:val="en-GB"/>
        </w:rPr>
        <w:t>Kto zaplatí Keltskú cestu?</w:t>
      </w:r>
    </w:p>
    <w:p w:rsidR="00B00EFB" w:rsidRPr="000307F8" w:rsidRDefault="00B00EFB" w:rsidP="00B00EFB">
      <w:pPr>
        <w:widowControl w:val="0"/>
        <w:autoSpaceDE w:val="0"/>
        <w:autoSpaceDN w:val="0"/>
        <w:adjustRightInd w:val="0"/>
        <w:spacing w:after="0" w:line="240" w:lineRule="auto"/>
        <w:jc w:val="both"/>
        <w:rPr>
          <w:rFonts w:cs="Arial"/>
          <w:sz w:val="24"/>
          <w:szCs w:val="24"/>
          <w:lang w:val="en-GB"/>
        </w:rPr>
      </w:pPr>
      <w:r w:rsidRPr="000307F8">
        <w:rPr>
          <w:rFonts w:cs="Arial"/>
          <w:sz w:val="24"/>
          <w:szCs w:val="24"/>
          <w:lang w:val="en-GB"/>
        </w:rPr>
        <w:t xml:space="preserve">Národná rada všetky pamiatky po výstavbe krycích stavieb nechá zreštaurovať a odovzdá Slovenskému národnému múzeu, ktoré ich bude spravovať. Keďže investuje do sprístupnenia pamiatok veľa peňazí, celý koncept návrhu prezentácie nálezov je pripravený v súlade s odporúčaním zahraničných archeológov vytvoriť tzv. keltský okruh v areáli Bratislavského hradu. Archeológovia navrhli, že do budúcnosti by pre turistov bola určite zaujímavá bratislavská Keltská cesta, ktorá by sa začínala na Devíne, pokračovala by na hrade a v Starom Meste a končila by sa pri Gerulate v Rusovciach. Podľa Kancelárie NR SR by bolo vhodné, keby sa teraz „niekde inde“ našli peniaze a tí, ktorí budú spravovať nálezy, ich zaradili do celkového konceptu Keltskej cesty, čo by bolo zmysluplné a zaujímavé pre cestovný ruch. B. Komoróczy si však napríklad myslí, že investíciou do tvorby turistického produktu – tzv. Keltskej cesty, ktorá by bola už len malou sumou v porovnaní s investíciami do moderných stavieb na hrade, by napríklad parlament mohol vykompenzovať radikálny zásah do historickej podoby hradu a „vykúpiť“ tak skutočnosť, že sa pre súčasné stavebné zámery obetovali niektoré hodnoty zo </w:t>
      </w:r>
      <w:r w:rsidRPr="000307F8">
        <w:rPr>
          <w:rFonts w:cs="Arial"/>
          <w:sz w:val="24"/>
          <w:szCs w:val="24"/>
          <w:lang w:val="en-GB"/>
        </w:rPr>
        <w:lastRenderedPageBreak/>
        <w:t>starších čias. Bez invenčného projektu s množstvom doplňujúcich prvkov by totiž stavby samostatne podľa neho len ťažko lákali tisícky turistov. Český archeológ a aj jeho slovenskí kolegovia sú jednoznačne presvedčení, že keltské pamiatky by mali byť pre svoj význam jedným z pilierov koncepcie cestovného ruchu Bratislavy. Keltská akropola priamo v srdci hlavného mesta na najdominantnejšom mieste dnešného štátu je podľa B. Komoróczyho naozaj niečo unikátne, s čím pri všetkej úcte ťažko môže súperiť akákoľvek baroková či neobaroková architektúra, ktorú turisti obdivujú v autentickejších podobách v iných mestách.</w:t>
      </w:r>
    </w:p>
    <w:p w:rsidR="00B00EFB" w:rsidRPr="000307F8" w:rsidRDefault="00B00EFB" w:rsidP="00B00EFB">
      <w:pPr>
        <w:widowControl w:val="0"/>
        <w:autoSpaceDE w:val="0"/>
        <w:autoSpaceDN w:val="0"/>
        <w:adjustRightInd w:val="0"/>
        <w:spacing w:after="0" w:line="240" w:lineRule="auto"/>
        <w:jc w:val="both"/>
        <w:rPr>
          <w:rFonts w:cs="Arial"/>
          <w:sz w:val="24"/>
          <w:szCs w:val="24"/>
          <w:lang w:val="en-GB"/>
        </w:rPr>
      </w:pPr>
      <w:r w:rsidRPr="000307F8">
        <w:rPr>
          <w:rFonts w:cs="Arial"/>
          <w:sz w:val="24"/>
          <w:szCs w:val="24"/>
          <w:lang w:val="en-GB"/>
        </w:rPr>
        <w:t>Turistický ruch</w:t>
      </w:r>
    </w:p>
    <w:p w:rsidR="00B00EFB" w:rsidRPr="000307F8" w:rsidRDefault="00B00EFB" w:rsidP="00B00EFB">
      <w:pPr>
        <w:widowControl w:val="0"/>
        <w:autoSpaceDE w:val="0"/>
        <w:autoSpaceDN w:val="0"/>
        <w:adjustRightInd w:val="0"/>
        <w:spacing w:after="0" w:line="240" w:lineRule="auto"/>
        <w:jc w:val="both"/>
        <w:rPr>
          <w:rFonts w:cs="Arial"/>
          <w:sz w:val="24"/>
          <w:szCs w:val="24"/>
          <w:lang w:val="en-GB"/>
        </w:rPr>
      </w:pPr>
      <w:r w:rsidRPr="000307F8">
        <w:rPr>
          <w:rFonts w:cs="Arial"/>
          <w:sz w:val="24"/>
          <w:szCs w:val="24"/>
          <w:lang w:val="en-GB"/>
        </w:rPr>
        <w:t>O tom, v akej podobe sa nálezy pripravia pre verejnosť, rozhodne podľa predsedu predstavenstva Bratislava Tourist Boardu (BTB) a bývalého šéfa Slovenskej agentúry pre cestovný ruch Františka Stana štát a možno mesto Bratislava. Na všetko sú riešenia, otázne je, koľko stoja. Tu podľa neho nie je na mieste šetrenie. Samotná unikátnosť nálezu nestačí. Práve rozsah sprístupnenia a kvalita expozície môže podľa neho určiť, či to bude významný ekonomický faktor cestovného ruchu alebo nie. BTB ako bratislavská organizácia cestovného ruchu stále čaká, či bude v marketingu destinácie využívať ako symbol korunovačného mesta skôr tereziánsku podobu hradu, v ktorej štýle sa teraz rekonštruuje, alebo ju keltsko-rímske nálezy významovo prevážia a segment bratislavského cestovného ruchu sa zameria na ne. Na otázku, kto by mal u nás tento projekt plošne zastrešiť, nemal expert na cestovný ruch hneď jednoznačnú odpoveď. Podľa neho je to veľmi komplexný projekt, do ktorého by mal vstúpiť každý, koho sa to majetkovo aj kompetenčne týka. Nakoniec dospel k názoru, že komplexne by tento projekt zrejme malo zastrešiť Ministerstvo kultúry SR. Pri preprave ešte väčšieho množstva turistov na Bratislavský hrad s aktuálnou ročnou priemernou návštevnosťou okolo stotisíc ľudí však podľa neho vznikne veľký dopravný problém, na ktorý sa už dávnejšie verejne pýtal. „Ak to bude naozaj unikátny nález a veľa ľudí to bude chcieť vidieť, koľko autobusov sa tam naraz zmestí? Štyri? Mesto to musí začať riešiť, lebo spravuje komunikácie,“ dodal F. Stano. Nemožno podľa neho dlhodobo investovať do marketingu a potom celý projekt zlyhá na tom, že pre dopravnú (ne) dostupnosť ho turisti odignorujú. Ročne napríklad príde do Bratislavy 300-tisíc ľudí, ktorí majú prehliadku hlavného mesta ako súčasť plavby loďou po Dunaji. Na kopec ich podľa F. Stana treba dopraviť. Keďže ide hlavne o seniorov, najvhodnejšie sú práve autobusy a vyhliadkové vláčiky. Slovensko bude na budúci rok predsedníckou krajinou Rady EÚ. Nové nálezy na hrade sú unikátnym spoločným európskym kultúrnym dedičstvom. Presne na to by mali myslieť kompetentní, ktorí budú rozhodovať o rozsahu a forme ich sprístupnenia. A zrejme niet lepšej príležitosti ako práve budúcoročné predsedníctvo v Európskej rade, počas ktorého by ich Slovensko mohlo dôstojne a adekvátne ich významu predstaviť svetu.</w:t>
      </w:r>
    </w:p>
    <w:p w:rsidR="00B00EFB" w:rsidRPr="000307F8" w:rsidRDefault="00B00EFB" w:rsidP="00B00EFB">
      <w:pPr>
        <w:widowControl w:val="0"/>
        <w:autoSpaceDE w:val="0"/>
        <w:autoSpaceDN w:val="0"/>
        <w:adjustRightInd w:val="0"/>
        <w:spacing w:after="0" w:line="240" w:lineRule="auto"/>
        <w:jc w:val="both"/>
        <w:rPr>
          <w:rFonts w:cs="Arial"/>
          <w:sz w:val="24"/>
          <w:szCs w:val="24"/>
          <w:lang w:val="en-GB"/>
        </w:rPr>
      </w:pPr>
      <w:r w:rsidRPr="000307F8">
        <w:rPr>
          <w:rFonts w:cs="Arial"/>
          <w:sz w:val="24"/>
          <w:szCs w:val="24"/>
          <w:lang w:val="en-GB"/>
        </w:rPr>
        <w:t>Pozostatky monumentálnych stavieb majú byť zachované pod krycími stavbami</w:t>
      </w:r>
    </w:p>
    <w:p w:rsidR="00B00EFB" w:rsidRPr="000307F8" w:rsidRDefault="00B00EFB" w:rsidP="00B00EFB">
      <w:pPr>
        <w:widowControl w:val="0"/>
        <w:autoSpaceDE w:val="0"/>
        <w:autoSpaceDN w:val="0"/>
        <w:adjustRightInd w:val="0"/>
        <w:spacing w:after="0" w:line="240" w:lineRule="auto"/>
        <w:jc w:val="both"/>
        <w:rPr>
          <w:rFonts w:cs="Arial"/>
          <w:sz w:val="24"/>
          <w:szCs w:val="24"/>
          <w:lang w:val="en-GB"/>
        </w:rPr>
      </w:pPr>
      <w:r w:rsidRPr="000307F8">
        <w:rPr>
          <w:rFonts w:cs="Arial"/>
          <w:sz w:val="24"/>
          <w:szCs w:val="24"/>
          <w:lang w:val="en-GB"/>
        </w:rPr>
        <w:t>Na Bratislavskom hrade sa našli rozsiahle časti stavieb, ktoré nemajú na sever od Álp obdobu</w:t>
      </w:r>
    </w:p>
    <w:p w:rsidR="00B00EFB" w:rsidRPr="000307F8" w:rsidRDefault="00B00EFB" w:rsidP="00B00EFB">
      <w:pPr>
        <w:widowControl w:val="0"/>
        <w:autoSpaceDE w:val="0"/>
        <w:autoSpaceDN w:val="0"/>
        <w:adjustRightInd w:val="0"/>
        <w:spacing w:after="0" w:line="240" w:lineRule="auto"/>
        <w:jc w:val="both"/>
        <w:rPr>
          <w:rFonts w:cs="Arial"/>
          <w:sz w:val="24"/>
          <w:szCs w:val="24"/>
          <w:lang w:val="en-GB"/>
        </w:rPr>
      </w:pPr>
      <w:r w:rsidRPr="000307F8">
        <w:rPr>
          <w:rFonts w:cs="Arial"/>
          <w:sz w:val="24"/>
          <w:szCs w:val="24"/>
          <w:lang w:val="en-GB"/>
        </w:rPr>
        <w:t>Rozhodla prvá Ficova vláda</w:t>
      </w:r>
    </w:p>
    <w:p w:rsidR="00B00EFB" w:rsidRPr="000307F8" w:rsidRDefault="00B00EFB" w:rsidP="00B00EFB">
      <w:pPr>
        <w:widowControl w:val="0"/>
        <w:autoSpaceDE w:val="0"/>
        <w:autoSpaceDN w:val="0"/>
        <w:adjustRightInd w:val="0"/>
        <w:spacing w:after="0" w:line="240" w:lineRule="auto"/>
        <w:jc w:val="both"/>
        <w:rPr>
          <w:rFonts w:cs="Arial"/>
          <w:sz w:val="24"/>
          <w:szCs w:val="24"/>
          <w:lang w:val="en-GB"/>
        </w:rPr>
      </w:pPr>
      <w:r w:rsidRPr="000307F8">
        <w:rPr>
          <w:rFonts w:cs="Arial"/>
          <w:sz w:val="24"/>
          <w:szCs w:val="24"/>
          <w:lang w:val="en-GB"/>
        </w:rPr>
        <w:t xml:space="preserve">Úvahy o dobudovaní areálu Bratislavského hradu sa objavovali už v osemdesiatych rokoch, v roku 1986 padlo rozhodnutie dostavať hrad „v slohotvornom období neskorého tereziánskeho barokového výrazu“. Na základe vykonaných pamiatkových výskumov v roku 2001 túto koncepciu doplnili o skutočnosť, že budú ponechané, zrekonštruované a prezentované aj významné nálezy z predchádzajúcich období vývoja hradného paláca. Ešte stále sa však hovorilo len o nálezoch z obdobia gotiky a renesancie. Obnova Hradného paláca sa začala v roku 2008 a v decembri prvá vláda R. Fica schválila v rámci „zmeny stavby pred dokončením“ rozšírenie rekonštrukcie Hradného paláca aj o zimnú jazdiareň (v ktorej má byť veľká sála na spoločenské akcie) a podzemnú garáž. Materiál do vlády predložil vtedajší šéf kancelárie NR </w:t>
      </w:r>
      <w:r w:rsidRPr="000307F8">
        <w:rPr>
          <w:rFonts w:cs="Arial"/>
          <w:sz w:val="24"/>
          <w:szCs w:val="24"/>
          <w:lang w:val="en-GB"/>
        </w:rPr>
        <w:lastRenderedPageBreak/>
        <w:t>SR Viktor Stromček, predsedom NR SR bol Pavol Paška. Zákazku realizuje a.s. Váhostav.</w:t>
      </w:r>
    </w:p>
    <w:p w:rsidR="00B00EFB" w:rsidRPr="000307F8" w:rsidRDefault="00B00EFB" w:rsidP="00B00EFB">
      <w:pPr>
        <w:widowControl w:val="0"/>
        <w:autoSpaceDE w:val="0"/>
        <w:autoSpaceDN w:val="0"/>
        <w:adjustRightInd w:val="0"/>
        <w:spacing w:after="0" w:line="240" w:lineRule="auto"/>
        <w:jc w:val="both"/>
        <w:rPr>
          <w:rFonts w:cs="Arial"/>
          <w:sz w:val="24"/>
          <w:szCs w:val="24"/>
          <w:lang w:val="en-GB"/>
        </w:rPr>
      </w:pPr>
      <w:r w:rsidRPr="000307F8">
        <w:rPr>
          <w:rFonts w:cs="Arial"/>
          <w:sz w:val="24"/>
          <w:szCs w:val="24"/>
          <w:lang w:val="en-GB"/>
        </w:rPr>
        <w:t>1. st. pred n.l. V tomto období mali na našom území žijúci Kelti významné obchodné vzťahy s Rímom</w:t>
      </w:r>
    </w:p>
    <w:p w:rsidR="00B00EFB" w:rsidRPr="000307F8" w:rsidRDefault="00B00EFB" w:rsidP="00B00EFB">
      <w:pPr>
        <w:widowControl w:val="0"/>
        <w:autoSpaceDE w:val="0"/>
        <w:autoSpaceDN w:val="0"/>
        <w:adjustRightInd w:val="0"/>
        <w:spacing w:after="0" w:line="240" w:lineRule="auto"/>
        <w:jc w:val="both"/>
        <w:rPr>
          <w:rFonts w:cs="Arial"/>
          <w:sz w:val="24"/>
          <w:szCs w:val="24"/>
          <w:lang w:val="en-GB"/>
        </w:rPr>
      </w:pPr>
      <w:r w:rsidRPr="000307F8">
        <w:rPr>
          <w:rFonts w:cs="Arial"/>
          <w:sz w:val="24"/>
          <w:szCs w:val="24"/>
          <w:lang w:val="en-GB"/>
        </w:rPr>
        <w:t>Foto:</w:t>
      </w:r>
    </w:p>
    <w:p w:rsidR="00B00EFB" w:rsidRPr="000307F8" w:rsidRDefault="00B00EFB" w:rsidP="00B00EFB">
      <w:pPr>
        <w:widowControl w:val="0"/>
        <w:autoSpaceDE w:val="0"/>
        <w:autoSpaceDN w:val="0"/>
        <w:adjustRightInd w:val="0"/>
        <w:spacing w:after="0" w:line="240" w:lineRule="auto"/>
        <w:jc w:val="both"/>
        <w:rPr>
          <w:rFonts w:cs="Arial"/>
          <w:sz w:val="24"/>
          <w:szCs w:val="24"/>
          <w:lang w:val="en-GB"/>
        </w:rPr>
      </w:pPr>
      <w:r w:rsidRPr="000307F8">
        <w:rPr>
          <w:rFonts w:cs="Arial"/>
          <w:sz w:val="24"/>
          <w:szCs w:val="24"/>
          <w:lang w:val="en-GB"/>
        </w:rPr>
        <w:t>Aktivistka Monika Kozelová hovorí o bezprecedentnom nakladaní s novoobjaveným národným pokladom a o arogancii moci.</w:t>
      </w:r>
    </w:p>
    <w:p w:rsidR="00B00EFB" w:rsidRPr="000307F8" w:rsidRDefault="00B00EFB" w:rsidP="00B00EFB">
      <w:pPr>
        <w:widowControl w:val="0"/>
        <w:autoSpaceDE w:val="0"/>
        <w:autoSpaceDN w:val="0"/>
        <w:adjustRightInd w:val="0"/>
        <w:spacing w:after="0" w:line="240" w:lineRule="auto"/>
        <w:jc w:val="both"/>
        <w:rPr>
          <w:rFonts w:cs="Arial"/>
          <w:sz w:val="24"/>
          <w:szCs w:val="24"/>
          <w:lang w:val="en-GB"/>
        </w:rPr>
      </w:pPr>
      <w:r w:rsidRPr="000307F8">
        <w:rPr>
          <w:rFonts w:cs="Arial"/>
          <w:sz w:val="24"/>
          <w:szCs w:val="24"/>
          <w:lang w:val="en-GB"/>
        </w:rPr>
        <w:t>Predsedníčka Slovenskej archeologickej spoločnosti Margaréta Musilová našla na hrade mnohé z unikátnych nálezov. Na mapke vidieť, ako boli na území dnešného Bratislavského hradu situované objekty akropoly a kam siahalo keltské oppidum.</w:t>
      </w:r>
    </w:p>
    <w:p w:rsidR="00B00EFB" w:rsidRPr="000307F8" w:rsidRDefault="00B00EFB" w:rsidP="00B00EFB">
      <w:pPr>
        <w:widowControl w:val="0"/>
        <w:autoSpaceDE w:val="0"/>
        <w:autoSpaceDN w:val="0"/>
        <w:adjustRightInd w:val="0"/>
        <w:spacing w:after="0" w:line="240" w:lineRule="auto"/>
        <w:jc w:val="both"/>
        <w:rPr>
          <w:rFonts w:cs="Arial"/>
          <w:sz w:val="24"/>
          <w:szCs w:val="24"/>
          <w:lang w:val="en-GB"/>
        </w:rPr>
      </w:pPr>
      <w:r w:rsidRPr="000307F8">
        <w:rPr>
          <w:rFonts w:cs="Arial"/>
          <w:sz w:val="24"/>
          <w:szCs w:val="24"/>
          <w:lang w:val="en-GB"/>
        </w:rPr>
        <w:t>Takýto projekt by malo zastrešiť Ministerstvo kultúry SR, tvrdí šéf Bratislava Tourist Boardu František Stano.</w:t>
      </w:r>
    </w:p>
    <w:p w:rsidR="00B00EFB" w:rsidRPr="000307F8" w:rsidRDefault="00B00EFB" w:rsidP="00B00EFB">
      <w:pPr>
        <w:widowControl w:val="0"/>
        <w:autoSpaceDE w:val="0"/>
        <w:autoSpaceDN w:val="0"/>
        <w:adjustRightInd w:val="0"/>
        <w:spacing w:after="0" w:line="240" w:lineRule="auto"/>
        <w:jc w:val="both"/>
        <w:rPr>
          <w:rFonts w:cs="Arial"/>
          <w:sz w:val="24"/>
          <w:szCs w:val="24"/>
          <w:lang w:val="en-GB"/>
        </w:rPr>
      </w:pPr>
      <w:r w:rsidRPr="000307F8">
        <w:rPr>
          <w:rFonts w:cs="Arial"/>
          <w:sz w:val="24"/>
          <w:szCs w:val="24"/>
          <w:lang w:val="en-GB"/>
        </w:rPr>
        <w:t>FOTO – MAŇO ŠTRAUCH, SOS BRATISLAVSKÝ HRAD</w:t>
      </w:r>
    </w:p>
    <w:p w:rsidR="00B00EFB" w:rsidRPr="000307F8" w:rsidRDefault="00B00EFB" w:rsidP="00B00EFB">
      <w:pPr>
        <w:jc w:val="both"/>
        <w:rPr>
          <w:rFonts w:cs="Arial"/>
          <w:sz w:val="24"/>
          <w:szCs w:val="24"/>
          <w:lang w:val="en-GB"/>
        </w:rPr>
      </w:pPr>
      <w:r w:rsidRPr="000307F8">
        <w:rPr>
          <w:rFonts w:cs="Arial"/>
          <w:sz w:val="24"/>
          <w:szCs w:val="24"/>
          <w:lang w:val="en-GB"/>
        </w:rPr>
        <w:t>-END-</w:t>
      </w:r>
    </w:p>
    <w:p w:rsidR="00EC6E3E" w:rsidRDefault="00EC6E3E">
      <w:bookmarkStart w:id="1" w:name="_GoBack"/>
      <w:bookmarkEnd w:id="1"/>
    </w:p>
    <w:sectPr w:rsidR="00EC6E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EFB"/>
    <w:rsid w:val="00B00EFB"/>
    <w:rsid w:val="00EC6E3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536689-1FB0-4E14-B592-FDA50A00B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00EFB"/>
    <w:pPr>
      <w:spacing w:after="200" w:line="276" w:lineRule="auto"/>
    </w:pPr>
  </w:style>
  <w:style w:type="paragraph" w:styleId="Nadpis1">
    <w:name w:val="heading 1"/>
    <w:basedOn w:val="Normlny"/>
    <w:next w:val="Normlny"/>
    <w:link w:val="Nadpis1Char"/>
    <w:uiPriority w:val="9"/>
    <w:qFormat/>
    <w:rsid w:val="00B00EF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B00EFB"/>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2420</Words>
  <Characters>13795</Characters>
  <Application>Microsoft Office Word</Application>
  <DocSecurity>0</DocSecurity>
  <Lines>114</Lines>
  <Paragraphs>32</Paragraphs>
  <ScaleCrop>false</ScaleCrop>
  <Company/>
  <LinksUpToDate>false</LinksUpToDate>
  <CharactersWithSpaces>16183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Bednaricova</dc:creator>
  <cp:keywords/>
  <dc:description/>
  <cp:lastModifiedBy>Bednaricova</cp:lastModifiedBy>
  <cp:revision>1</cp:revision>
  <dcterms:created xsi:type="dcterms:W3CDTF">2015-11-26T13:12:00Z</dcterms:created>
  <dcterms:modified xsi:type="dcterms:W3CDTF">2015-11-26T13:12:00Z</dcterms:modified>
</cp:coreProperties>
</file>