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5E5" w:rsidRPr="000307F8" w:rsidRDefault="006C05E5" w:rsidP="006C05E5">
      <w:pPr>
        <w:pStyle w:val="Nadpis1"/>
        <w:rPr>
          <w:lang w:val="en-GB"/>
        </w:rPr>
      </w:pPr>
      <w:bookmarkStart w:id="0" w:name="_Toc436215872"/>
      <w:r w:rsidRPr="000307F8">
        <w:rPr>
          <w:lang w:val="en-GB"/>
        </w:rPr>
        <w:t>V predstavenstve BTB vymenili troch členov zastupujúcich mesto</w:t>
      </w:r>
      <w:bookmarkEnd w:id="0"/>
    </w:p>
    <w:p w:rsidR="006C05E5" w:rsidRPr="000307F8" w:rsidRDefault="006C05E5" w:rsidP="006C05E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[bratislavskenoviny.sk 12/08/2015]</w:t>
      </w:r>
    </w:p>
    <w:p w:rsidR="006C05E5" w:rsidRPr="000307F8" w:rsidRDefault="006C05E5" w:rsidP="006C05E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Autor: Redakcia</w:t>
      </w:r>
    </w:p>
    <w:p w:rsidR="006C05E5" w:rsidRPr="000307F8" w:rsidRDefault="006C05E5" w:rsidP="006C05E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Zaradenie: BratislavskeNoviny.sk</w:t>
      </w:r>
    </w:p>
    <w:p w:rsidR="006C05E5" w:rsidRPr="000307F8" w:rsidRDefault="006C05E5" w:rsidP="006C05E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Čas: 16:42</w:t>
      </w:r>
    </w:p>
    <w:p w:rsidR="006C05E5" w:rsidRPr="000307F8" w:rsidRDefault="006C05E5" w:rsidP="006C05E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Link: </w:t>
      </w:r>
      <w:hyperlink r:id="rId4" w:history="1">
        <w:r w:rsidRPr="000307F8">
          <w:rPr>
            <w:rFonts w:cs="Arial"/>
            <w:sz w:val="24"/>
            <w:szCs w:val="24"/>
            <w:u w:val="single"/>
            <w:lang w:val="en-GB"/>
          </w:rPr>
          <w:t>http://www.bratislavskenoviny.sk/najnovsie-spravy-z-bratislavy/samosprava/v-predstavenstve-btb-vymenili-troch-clenov-zastupujucich-mesto.html?page_id=331797</w:t>
        </w:r>
      </w:hyperlink>
    </w:p>
    <w:p w:rsidR="006C05E5" w:rsidRPr="000307F8" w:rsidRDefault="006C05E5" w:rsidP="006C05E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V predstavenstve BTB vymenili troch členov zastupujúcich mesto</w:t>
      </w:r>
    </w:p>
    <w:p w:rsidR="006C05E5" w:rsidRPr="000307F8" w:rsidRDefault="006C05E5" w:rsidP="006C05E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6C05E5" w:rsidRPr="000307F8" w:rsidRDefault="006C05E5" w:rsidP="006C05E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V predstavenstve Bratislavskej organizácii cestovného ruchu (BOCR) - Bratislava Tourist Board (BTB) vymenili troch zo štyroch zástupcov hlavného mesta. Samospráva výmenu navrhla najmä preto, že organizácia nefungovala podľa očakávaní.</w:t>
      </w:r>
    </w:p>
    <w:p w:rsidR="006C05E5" w:rsidRPr="000307F8" w:rsidRDefault="006C05E5" w:rsidP="006C05E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Podľa Ivana Stehlíka, ktorý o výmene členov informoval na svojom blogu, bratislavský primátor Ivo Nesrovnal zvolal mimoriadne valné zhromaždenie BOCR - BTB a za nových členov, zastupujúcich hlavné mesto, navrhol Alžbetu Melichárovú, ktorá v minulosti viedla organizáciu Bratislava Region Tourism, majiteľa reklamnej agentúry Alexandra Smika a mestských poslancov Gábora Grendela i Jána Buocika. Podľa Stehlíka sa Grendel kandidatúry nakoniec vzdal. Valné zhromaždenie troch nových členov schválilo. Tí podľa hovorkyne Bratislavy Ivany Skokanovej vymenili na pozíciách doterajších zástupcov mesta v predstavenstve BOCR - BTB - doterajšieho predsedu predstavenstva organizácie Františka Stana, Annu Reinerovú a Milana Šindlera.</w:t>
      </w:r>
    </w:p>
    <w:p w:rsidR="006C05E5" w:rsidRPr="000307F8" w:rsidRDefault="006C05E5" w:rsidP="006C05E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Podľa Skokanovej bolo v prípade tejto výmeny všetko právne v poriadku a nesúhlasí s tvrdením, že členovia boli zvolení v rozpore so zákonom. "Primátor môže dať návrh na odvolanie a vymenovanie jednotlivých členov predstavenstva, ktorí sú zástupcovia mesta. Musí to však schváliť valné zhromaždenie. Netýka sa to však predsedu predstavenstva, ktorého musí zvoliť mestské zastupiteľstvo," vysvetlila.</w:t>
      </w:r>
    </w:p>
    <w:p w:rsidR="006C05E5" w:rsidRPr="000307F8" w:rsidRDefault="006C05E5" w:rsidP="006C05E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K tejto zmene podľa jej slov došlo preto, že organizácia nefungovala podľa očakávaní samosprávy. V BOCR - BTB je celkovo sedem členov predstavenstva, mestské zastupiteľstvo z nich bude vyberať predsedu predstavenstva.</w:t>
      </w:r>
    </w:p>
    <w:p w:rsidR="006C05E5" w:rsidRPr="000307F8" w:rsidRDefault="006C05E5" w:rsidP="006C05E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(TASR)</w:t>
      </w:r>
    </w:p>
    <w:p w:rsidR="006C05E5" w:rsidRPr="000307F8" w:rsidRDefault="006C05E5" w:rsidP="006C05E5">
      <w:pPr>
        <w:jc w:val="both"/>
        <w:rPr>
          <w:rFonts w:cs="Arial"/>
          <w:sz w:val="24"/>
          <w:szCs w:val="24"/>
          <w:lang w:val="en-GB"/>
        </w:rPr>
      </w:pPr>
      <w:r w:rsidRPr="000307F8">
        <w:rPr>
          <w:rFonts w:cs="Arial"/>
          <w:sz w:val="24"/>
          <w:szCs w:val="24"/>
          <w:lang w:val="en-GB"/>
        </w:rPr>
        <w:t>-END-</w:t>
      </w:r>
    </w:p>
    <w:p w:rsidR="00AA61C6" w:rsidRPr="000307F8" w:rsidRDefault="00AA61C6" w:rsidP="00AA61C6">
      <w:pPr>
        <w:pStyle w:val="Nadpis1"/>
        <w:rPr>
          <w:lang w:val="en-GB"/>
        </w:rPr>
      </w:pPr>
      <w:bookmarkStart w:id="1" w:name="_Toc436215873"/>
      <w:r w:rsidRPr="000307F8">
        <w:rPr>
          <w:lang w:val="en-GB"/>
        </w:rPr>
        <w:t>Bratislavský primátor vymenil členov predstavenstva v miestnej organizácii cestovného ruchu</w:t>
      </w:r>
      <w:bookmarkEnd w:id="1"/>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[Rádio Regina BA, 17:00 12/08/2015]</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Zaradenie: z domova</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Bratislavský primátor vymenil členov predstavenstva v miestnej organizácii cestovného ruchu</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Kristína Plajdičková, moderátorka RTVS: „Bratislavský primátor vymenil viacerých členov predstavenstva v miestnej organizácii cestovného ruchu. Poslanci sa pýtajú, či tak neprekročil svoje kompetencie. Výmeny spravil totiž sám bez súhlasu zastupiteľstva. Mesto krok primátora obhajuje tým, že konal podľa zákona. Bývalý šéf radnice to spochybňuje.“</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Matej Baránek, redaktor RTVS: „Primátor Ivo Nesrovnal v čase dovoleniek urobil náhlu výmenu nominantov mesta v bratislavskej organizácii cestovného ruchu, známej tiež ako Bratislava Tourist Board. Dôvod? Nespokojnosť s odvedenou prácou organizácie. Hovorkyňa </w:t>
      </w:r>
      <w:r w:rsidRPr="000307F8">
        <w:rPr>
          <w:rFonts w:cs="Arial"/>
          <w:sz w:val="24"/>
          <w:szCs w:val="24"/>
          <w:lang w:val="en-GB"/>
        </w:rPr>
        <w:lastRenderedPageBreak/>
        <w:t>mesta Ivana Skokanová.“</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Ivana Skokanová, hovorkyňa Bratislavy: „Vzhľadom na viaceré informácie, ktoré mal aj od manažmentu BTBčky, ale takisto aj od odbornej verejnosti, BTB nefungovala tak ako mala fungovať.“</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Matej Baránek: „Predstavenstvo BTB má 8 členov, polovicu nominuje mesto, polovicu miestni podnikatelia pracujúci v odvetví. Namiesto výmeny 4 členov však primátor presadil vo valnom zhromaždení len výmenu 3. Poslanec Gábor Grendel svoju nomináciu stiahol.“</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Gábor Grendel, bratislavský mestský poslanec: „Vznikla pochybnosť, či môže o takejto veci rozhodovať primátor autonómne, alebo či to musí prejsť zastupiteľstvom.“</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Matej Baránek: „Poslanec a právnik Tomáš Korček si myslí, že výmena mala ísť cez mestský parlament. Tvrdí, že aj v predchádzajúcom volebnom období nominantov schvaľovalo zastupiteľstvo. Priznal, že nevie o čo sa pri svojom rozhodnutí primátor opieral.“</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Tomáš Korček, bratislavský mestský poslanec a právnik: „Pokiaľ som si pozrel zákon o obecnom zriadení, tak ten hovorí, že právnické osoby, ktorých zakladateľom je obec, tak nominácie schvaľuje zastupiteľstvo či do kontrolných, alebo štatutárnych orgánov.“</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Matej Baránek: „Mesto naopak tvrdí, že primátor k výmene zastupiteľstvo nepotreboval a tento krok je v súlade so zákonom. Podľa zákulisných informácií však údajne primátor tlačil valné zhromaždenie organizácie do výmeny členov. Údajne pohrozil, že siahne na ročný rozpočet spoločnosti. Hovorkyňa mesta Ivana Skokanová.“</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Ivana Skokanová: „Takúto informáciu nemám, vždy rozhodnutie o tom, koľko peňazí ide do bratislavskej organizácie cestovného ruchu je na rozhodnutí mestského zastupiteľstva a to sa rieši pri zostavovaní rozpočtu.“</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Matej Baránek: „Bývalý primátor Milan Ftáčnik je napriek tvrdeniam radnice presvedčený, že Ivo Nesrovnal zákon porušil.“</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Milan Ftáčnik, bývalý primátor Bratislavy: „Si prisvojil právomoc, ktorú zákon dáva iba mestskému zastupiteľstvu.“</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Matej Baránek: „Niektorí poslanci chcú preto na septembrovom zastupiteľstve žiadať primátora o vysvetlenie. Matej Baránek, RTVS.“</w:t>
      </w:r>
    </w:p>
    <w:p w:rsidR="00AA61C6" w:rsidRPr="000307F8" w:rsidRDefault="00AA61C6" w:rsidP="00AA61C6">
      <w:pPr>
        <w:jc w:val="both"/>
        <w:rPr>
          <w:rFonts w:cs="Arial"/>
          <w:sz w:val="24"/>
          <w:szCs w:val="24"/>
          <w:lang w:val="en-GB"/>
        </w:rPr>
      </w:pPr>
      <w:r w:rsidRPr="000307F8">
        <w:rPr>
          <w:rFonts w:cs="Arial"/>
          <w:sz w:val="24"/>
          <w:szCs w:val="24"/>
          <w:lang w:val="en-GB"/>
        </w:rPr>
        <w:t>-END-</w:t>
      </w:r>
    </w:p>
    <w:p w:rsidR="00AA61C6" w:rsidRPr="000307F8" w:rsidRDefault="00AA61C6" w:rsidP="00AA61C6">
      <w:pPr>
        <w:pStyle w:val="Nadpis1"/>
        <w:rPr>
          <w:lang w:val="en-GB"/>
        </w:rPr>
      </w:pPr>
      <w:bookmarkStart w:id="2" w:name="_Toc436215874"/>
      <w:r w:rsidRPr="000307F8">
        <w:rPr>
          <w:lang w:val="en-GB"/>
        </w:rPr>
        <w:t>Primátor vymenil zástupcov mesta v predstavenstve BTB</w:t>
      </w:r>
      <w:bookmarkEnd w:id="2"/>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[sme.sk 12/08/2015]</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Autor: sita</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Zaradenie: Bratislava</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Čas: 15:53</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Link:</w:t>
      </w:r>
      <w:r>
        <w:rPr>
          <w:rFonts w:cs="Arial"/>
          <w:sz w:val="24"/>
          <w:szCs w:val="24"/>
          <w:lang w:val="en-GB"/>
        </w:rPr>
        <w:t xml:space="preserve"> </w:t>
      </w:r>
      <w:hyperlink r:id="rId5" w:history="1">
        <w:r w:rsidRPr="000307F8">
          <w:rPr>
            <w:rFonts w:cs="Arial"/>
            <w:sz w:val="24"/>
            <w:szCs w:val="24"/>
            <w:u w:val="single"/>
            <w:lang w:val="en-GB"/>
          </w:rPr>
          <w:t>http://s.sme.sk/r-rss/7960871/bratislava.sme.sk/primator-vymenil-zastupcov-mesta-v-predstavenstve-btb.html</w:t>
        </w:r>
      </w:hyperlink>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Primátor vymenil zástupcov mesta v predstavenstve BTB</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V predstavenstve Bratislavskej organizácie cestovného ruchu (BTB) skončil predseda František Stano i členovia a bývalí mestskí poslanci Anna Reinerová a Milan Šindler .</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BRATISLAVA. Bratislavský primátor Ivo Nesrovnal vymenil troch zástupcov hlavného mesta v predstavenstve Bratislavskej organizácie cestovného ruchu (Bratislava tourist board - BTB). V predstavenstve skončil predseda František Stano i členovia a bývalí mestskí poslanci Anna Reinerová a Milan Šindler. Ako agentúru SITA informovala hovorkyňa Bratislavy Ivana Skokanová, primátor sa tak rozhodol, pretože organizácia nefungovala tak, ako by mala. Navyše dvom bývalým mestským poslancom, ktorí boli členmi predstavenstva, sa už skončil </w:t>
      </w:r>
      <w:r w:rsidRPr="000307F8">
        <w:rPr>
          <w:rFonts w:cs="Arial"/>
          <w:sz w:val="24"/>
          <w:szCs w:val="24"/>
          <w:lang w:val="en-GB"/>
        </w:rPr>
        <w:lastRenderedPageBreak/>
        <w:t>mandát.</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O výmene členov predstavenstva rozhodlo v pondelok na návrh primátora Nesrovnala valné zhromaždenie na mimoriadnom zasadnutí. Upozornil na to Ivan Stehlík vo svojom blogu s tým, že výmena sa udiala bez súhlasu mestského zastupiteľstva.</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Primátor Nesrovnal do predstavenstva organizácie cestovného ruchu nominoval bývalú riaditeľku krajskej organizácie Bratislava Region Tourism Alžbetu Melichárovú, majiteľa reklamnej agentúry Alexandra Smika a dvoch súčasných mestských poslancov Jána Buocika a Gábora Grendela. Grendel sa na poslednú chvíľu kandidatúry vzdal, uviedol Stehlík v blogu.</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Podľa hovorkyne hlavného mesta Skokanovej primátor môže odvolať jednotlivých zástupcov mesta v predstavenstve organizácie a zároveň môže navrhnúť na vymenovanie nových členov. To sa však netýka predsedu predstavenstva, o ktorom rozhoduje mestské zastupiteľstvo. Skokanová pripomína, že primátor vymenil troch zo štyroch zástupcov mesta v BTB.</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Za mesto z pôvodnej štvorice členov ostala v predstavenstve Alexandra Bučková. "Štvrtý člen je zatiaľ obsadený, je to zástupca Bratislavského kultúrneho a informačného strediska. Ak bude vôľa ho vymeniť, tak sa k tomu pristúpi, ale momentálne to nie je v pláne," informovala Skokanová. Predstavenstvo turistickej organizácie má dovedna osem členov, štyria za obec a štyria za komory organizácie. Predsedu predstavenstva volí valné zhromaždenie z členov predstavenstva, ktorých nominovala obec. Predsedu predstavenstva musí ešte odobriť mestský parlament.</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Noví zástupcovia mesta v predstavenstve BTB boli podľa autora blogu valným zhromaždením zvolení na nátlak primátora. Nesrovnal vraj varoval prítomných zástupcov a podnikateľov v cestovnom ruchu, ktorí sú členmi organizácie, že ak nezvolia jeho nominantov, mesto výrazne zníži organizácii rozpočet. Skokanová vysvetľuje, že BTB nie je mestská organizácia. Hlavné mesto je spolu s ďalšími subjektmi jej členom.</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"Mesto tam dáva ročne 800-tisíc eur, rovnako toľko prispieva aj ministerstvo dopravy, preto mesto musí vedieť, ako táto organizácia hospodári," vysvetľuje Skokanová dôvody výmeny členov predstavenstva. O vyhrážkach spomínaných v blogu hovorkyňa mesta nič nevie. "Je na rozhodnutí mestského zastupiteľstva, koľko peňazí ide do BTB a rieši sa to pri zostavovaní rozpočtu," dodala.</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Bratislavská organizácia cestovného ruchu (Bratislava tourist board - BTB) je organizácia, ktorá rozvíja všetky formy cestovného ruchu, podporuje ich prezentáciu, vytvára platformu spolupráce súkromného a verejného sektora v oblasti cestovného ruchu a riadi, iniciuje a koordinuje rozvoj cestovného ruchu v Bratislave.</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Zabezpečuje tiež informačný servis pre návštevníkov mesta prostredníctvom turistických centier v historickom centre mesta a na Letisku M. R. Štefánika. Organizácia bola zaregistrovaná na Ministerstve dopravy, výstavby a regionálneho rozvoja SR 28. decembra 2011. Organizácia je právnickou osobou založenou podľa zákona o podpore cestovného ruchu v znení neskorších predpisov na podporu a vytváranie podmienok na rozvoj cestovného ruchu s cieľom vybudovať z Bratislavy významnú a medzinárodne renomovanú destináciu.</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zh;nr;bl</w:t>
      </w:r>
    </w:p>
    <w:p w:rsidR="00AA61C6" w:rsidRPr="000307F8" w:rsidRDefault="00AA61C6" w:rsidP="00AA61C6">
      <w:pPr>
        <w:jc w:val="both"/>
        <w:rPr>
          <w:rFonts w:cs="Arial"/>
          <w:sz w:val="24"/>
          <w:szCs w:val="24"/>
          <w:lang w:val="en-GB"/>
        </w:rPr>
      </w:pPr>
      <w:r w:rsidRPr="000307F8">
        <w:rPr>
          <w:rFonts w:cs="Arial"/>
          <w:sz w:val="24"/>
          <w:szCs w:val="24"/>
          <w:lang w:val="en-GB"/>
        </w:rPr>
        <w:t>-END-</w:t>
      </w:r>
    </w:p>
    <w:p w:rsidR="00AA61C6" w:rsidRPr="000307F8" w:rsidRDefault="00AA61C6" w:rsidP="00AA61C6">
      <w:pPr>
        <w:jc w:val="both"/>
        <w:rPr>
          <w:rFonts w:cs="Arial"/>
          <w:sz w:val="24"/>
          <w:szCs w:val="24"/>
          <w:lang w:val="en-GB"/>
        </w:rPr>
      </w:pPr>
    </w:p>
    <w:p w:rsidR="00AA61C6" w:rsidRPr="000307F8" w:rsidRDefault="00AA61C6" w:rsidP="00AA61C6">
      <w:pPr>
        <w:jc w:val="both"/>
        <w:rPr>
          <w:rFonts w:cs="Arial"/>
          <w:sz w:val="24"/>
          <w:szCs w:val="24"/>
          <w:lang w:val="en-GB"/>
        </w:rPr>
      </w:pPr>
    </w:p>
    <w:p w:rsidR="00AA61C6" w:rsidRPr="000307F8" w:rsidRDefault="00AA61C6" w:rsidP="00AA61C6">
      <w:pPr>
        <w:jc w:val="both"/>
        <w:rPr>
          <w:rFonts w:cs="Arial"/>
          <w:sz w:val="24"/>
          <w:szCs w:val="24"/>
          <w:lang w:val="en-GB"/>
        </w:rPr>
      </w:pPr>
    </w:p>
    <w:p w:rsidR="00AA61C6" w:rsidRPr="000307F8" w:rsidRDefault="00AA61C6" w:rsidP="00AA61C6">
      <w:pPr>
        <w:jc w:val="both"/>
        <w:rPr>
          <w:rFonts w:cs="Arial"/>
          <w:sz w:val="24"/>
          <w:szCs w:val="24"/>
          <w:lang w:val="en-GB"/>
        </w:rPr>
      </w:pPr>
    </w:p>
    <w:p w:rsidR="00AA61C6" w:rsidRPr="000307F8" w:rsidRDefault="00AA61C6" w:rsidP="00AA61C6">
      <w:pPr>
        <w:jc w:val="both"/>
        <w:rPr>
          <w:rFonts w:cs="Arial"/>
          <w:sz w:val="24"/>
          <w:szCs w:val="24"/>
          <w:lang w:val="en-GB"/>
        </w:rPr>
      </w:pPr>
    </w:p>
    <w:p w:rsidR="00AA61C6" w:rsidRPr="000307F8" w:rsidRDefault="00AA61C6" w:rsidP="00AA61C6">
      <w:pPr>
        <w:jc w:val="both"/>
        <w:rPr>
          <w:rFonts w:cs="Arial"/>
          <w:sz w:val="24"/>
          <w:szCs w:val="24"/>
          <w:lang w:val="en-GB"/>
        </w:rPr>
      </w:pPr>
    </w:p>
    <w:p w:rsidR="00AA61C6" w:rsidRPr="000307F8" w:rsidRDefault="00AA61C6" w:rsidP="00AA61C6">
      <w:pPr>
        <w:jc w:val="both"/>
        <w:rPr>
          <w:rFonts w:cs="Arial"/>
          <w:sz w:val="24"/>
          <w:szCs w:val="24"/>
          <w:lang w:val="en-GB"/>
        </w:rPr>
      </w:pPr>
    </w:p>
    <w:p w:rsidR="00AA61C6" w:rsidRPr="000307F8" w:rsidRDefault="00AA61C6" w:rsidP="00AA61C6">
      <w:pPr>
        <w:jc w:val="both"/>
        <w:rPr>
          <w:rFonts w:cs="Arial"/>
          <w:sz w:val="24"/>
          <w:szCs w:val="24"/>
          <w:lang w:val="en-GB"/>
        </w:rPr>
      </w:pPr>
    </w:p>
    <w:p w:rsidR="00AA61C6" w:rsidRPr="000307F8" w:rsidRDefault="00AA61C6" w:rsidP="00AA61C6">
      <w:pPr>
        <w:jc w:val="both"/>
        <w:rPr>
          <w:rFonts w:cs="Arial"/>
          <w:sz w:val="24"/>
          <w:szCs w:val="24"/>
          <w:lang w:val="en-GB"/>
        </w:rPr>
      </w:pPr>
    </w:p>
    <w:p w:rsidR="00AA61C6" w:rsidRPr="000307F8" w:rsidRDefault="00AA61C6" w:rsidP="00AA61C6">
      <w:pPr>
        <w:jc w:val="both"/>
        <w:rPr>
          <w:rFonts w:cs="Arial"/>
          <w:sz w:val="24"/>
          <w:szCs w:val="24"/>
          <w:lang w:val="en-GB"/>
        </w:rPr>
      </w:pPr>
    </w:p>
    <w:p w:rsidR="00AA61C6" w:rsidRPr="000307F8" w:rsidRDefault="00AA61C6" w:rsidP="00AA61C6">
      <w:pPr>
        <w:jc w:val="both"/>
        <w:rPr>
          <w:rFonts w:cs="Arial"/>
          <w:sz w:val="24"/>
          <w:szCs w:val="24"/>
          <w:lang w:val="en-GB"/>
        </w:rPr>
      </w:pPr>
    </w:p>
    <w:p w:rsidR="00AA61C6" w:rsidRPr="000307F8" w:rsidRDefault="00AA61C6" w:rsidP="00AA61C6">
      <w:pPr>
        <w:jc w:val="both"/>
        <w:rPr>
          <w:rFonts w:cs="Arial"/>
          <w:sz w:val="24"/>
          <w:szCs w:val="24"/>
          <w:lang w:val="en-GB"/>
        </w:rPr>
      </w:pPr>
    </w:p>
    <w:p w:rsidR="00AA61C6" w:rsidRPr="000307F8" w:rsidRDefault="00AA61C6" w:rsidP="00AA61C6">
      <w:pPr>
        <w:jc w:val="both"/>
        <w:rPr>
          <w:rFonts w:cs="Arial"/>
          <w:sz w:val="24"/>
          <w:szCs w:val="24"/>
          <w:lang w:val="en-GB"/>
        </w:rPr>
      </w:pPr>
    </w:p>
    <w:p w:rsidR="00AA61C6" w:rsidRPr="000307F8" w:rsidRDefault="00AA61C6" w:rsidP="00AA61C6">
      <w:pPr>
        <w:jc w:val="both"/>
        <w:rPr>
          <w:rFonts w:cs="Arial"/>
          <w:sz w:val="24"/>
          <w:szCs w:val="24"/>
          <w:lang w:val="en-GB"/>
        </w:rPr>
      </w:pPr>
    </w:p>
    <w:p w:rsidR="00AA61C6" w:rsidRPr="000307F8" w:rsidRDefault="00AA61C6" w:rsidP="00AA61C6">
      <w:pPr>
        <w:jc w:val="both"/>
        <w:rPr>
          <w:rFonts w:cs="Arial"/>
          <w:sz w:val="24"/>
          <w:szCs w:val="24"/>
          <w:lang w:val="en-GB"/>
        </w:rPr>
      </w:pPr>
    </w:p>
    <w:p w:rsidR="00AA61C6" w:rsidRPr="000307F8" w:rsidRDefault="00AA61C6" w:rsidP="00AA61C6">
      <w:pPr>
        <w:pStyle w:val="Nadpis1"/>
        <w:rPr>
          <w:lang w:val="en-GB"/>
        </w:rPr>
      </w:pPr>
      <w:bookmarkStart w:id="3" w:name="_Toc436215875"/>
      <w:r w:rsidRPr="000307F8">
        <w:rPr>
          <w:lang w:val="en-GB"/>
        </w:rPr>
        <w:t>Primátor Bratislavy vymenil troch členov organizácie cestovného ruchu bez vedomia mestského parlamentu</w:t>
      </w:r>
      <w:bookmarkEnd w:id="3"/>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[Rádio Regina BA, 10:00 13/08/2015]</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Zaradenie: z domova</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Primátor Bratislavy vymenil troch členov organizácie cestovného ruchu bez vedomia mestského parlamentu</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Ondrej Holič, moderátor RTVS: „Primátor Ivo Nesrovnal urobil v čase dovoleniek náhlu výmenu nominantov mesta v bratislavskej organizácii cestovného ruchu, známej tiež ako Bratislava Tourist Board. Dôvodom bola nespokojnosť s prácou organizácie. Hovorkyňa mesta Ivana Skokanová.“</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Ivana Skokanová, hovorkyňa Bratislavy: „Vzhľadom na viaceré informácie, ktoré mal aj od manažmentu BTBčky, ale takisto aj od odbornej verejnosti, BTB nefungovala tak ako mala fungovať.“</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Ondrej Holič: „Predstavenstvo BTB má 8 členov, polovicu nominuje mesto, polovicu miestni podnikatelia pracujúci v odvetví. Namiesto 4 však primátor presadil vo valnom zhromaždení výmenu len 3 členov. Poslanec Grendel svoju nomináciu stiahol.“</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Gábor Grendel, bratislavský mestský poslanec: „Vznikla pochybnosť, či môže o takejto veci rozhodovať primátor autonómne, alebo či to musí prejsť zastupiteľstvom.“</w:t>
      </w:r>
    </w:p>
    <w:p w:rsidR="00AA61C6" w:rsidRPr="000307F8" w:rsidRDefault="00AA61C6" w:rsidP="00AA61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Ondrej Holič: „Poslanec a právnik Tomáš Korček si myslí, že výmena mala prejsť cez mestský parlament. Pripomína, že aj v predchádzajúcom volebnom období nominantov schvaľovalo zastupiteľstvo. Tomáš Korček nevie z čoho primátor pri svojom rozhodnutí vychádzal. Jeho predchodca Milan Ftáčnik je presvedčený, že Ivo Nesrovnal porušil zákon.“</w:t>
      </w:r>
    </w:p>
    <w:p w:rsidR="00AA61C6" w:rsidRPr="000307F8" w:rsidRDefault="00AA61C6" w:rsidP="00AA61C6">
      <w:pPr>
        <w:jc w:val="both"/>
        <w:rPr>
          <w:rFonts w:cs="Arial"/>
          <w:sz w:val="24"/>
          <w:szCs w:val="24"/>
          <w:lang w:val="en-GB"/>
        </w:rPr>
      </w:pPr>
      <w:r w:rsidRPr="000307F8">
        <w:rPr>
          <w:rFonts w:cs="Arial"/>
          <w:sz w:val="24"/>
          <w:szCs w:val="24"/>
          <w:lang w:val="en-GB"/>
        </w:rPr>
        <w:t>-END-</w:t>
      </w:r>
    </w:p>
    <w:p w:rsidR="00EC6E3E" w:rsidRDefault="00EC6E3E">
      <w:bookmarkStart w:id="4" w:name="_GoBack"/>
      <w:bookmarkEnd w:id="4"/>
    </w:p>
    <w:sectPr w:rsidR="00EC6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E5"/>
    <w:rsid w:val="006C05E5"/>
    <w:rsid w:val="00AA61C6"/>
    <w:rsid w:val="00EC6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A19F4-4809-4276-8201-1826479F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05E5"/>
    <w:pPr>
      <w:spacing w:after="200" w:line="276" w:lineRule="auto"/>
    </w:pPr>
  </w:style>
  <w:style w:type="paragraph" w:styleId="Nadpis1">
    <w:name w:val="heading 1"/>
    <w:basedOn w:val="Normlny"/>
    <w:next w:val="Normlny"/>
    <w:link w:val="Nadpis1Char"/>
    <w:uiPriority w:val="9"/>
    <w:qFormat/>
    <w:rsid w:val="006C05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C05E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me.sk/r-rss/7960871/bratislava.sme.sk/primator-vymenil-zastupcov-mesta-v-predstavenstve-btb.html" TargetMode="External"/><Relationship Id="rId4" Type="http://schemas.openxmlformats.org/officeDocument/2006/relationships/hyperlink" Target="http://www.bratislavskenoviny.sk/najnovsie-spravy-z-bratislavy/samosprava/v-predstavenstve-btb-vymenili-troch-clenov-zastupujucich-mesto.html?page_id=33179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9186</Characters>
  <Application>Microsoft Office Word</Application>
  <DocSecurity>0</DocSecurity>
  <Lines>76</Lines>
  <Paragraphs>21</Paragraphs>
  <ScaleCrop>false</ScaleCrop>
  <Company/>
  <LinksUpToDate>false</LinksUpToDate>
  <CharactersWithSpaces>10776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Bednaricova</dc:creator>
  <cp:keywords/>
  <dc:description/>
  <cp:lastModifiedBy>Bednaricova</cp:lastModifiedBy>
  <cp:revision>2</cp:revision>
  <dcterms:created xsi:type="dcterms:W3CDTF">2015-11-26T13:14:00Z</dcterms:created>
  <dcterms:modified xsi:type="dcterms:W3CDTF">2015-11-26T13:14:00Z</dcterms:modified>
</cp:coreProperties>
</file>